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MODELLO A</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ATTESTAZIONE REQUISITI DI PARTECIPAZIONE</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O</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ggetto: </w:t>
      </w:r>
      <w:r w:rsidDel="00000000" w:rsidR="00000000" w:rsidRPr="00000000">
        <w:rPr>
          <w:rFonts w:ascii="Times New Roman" w:cs="Times New Roman" w:eastAsia="Times New Roman" w:hAnsi="Times New Roman"/>
          <w:b w:val="1"/>
          <w:sz w:val="24"/>
          <w:szCs w:val="24"/>
          <w:rtl w:val="0"/>
        </w:rPr>
        <w:t xml:space="preserve">FORNITURA N.1 LICENZA PER LA PIATTAFORMA SOFTWARE SPLUNK ENTERPRISE 5 GB/DAY  (CON SUPPORTO INCLUSO PER MESI 36) E DEI SERVIZI INFORMATICI SPECIALISTICI CONNESSI ALLA IMPLEMENTAZIONE DI NUOVE FUNZIONALITÀ SULLA PREDETTA PIATTAFORMA. </w:t>
      </w:r>
      <w:r w:rsidDel="00000000" w:rsidR="00000000" w:rsidRPr="00000000">
        <w:rPr>
          <w:rtl w:val="0"/>
        </w:rPr>
      </w:r>
    </w:p>
    <w:p w:rsidR="00000000" w:rsidDel="00000000" w:rsidP="00000000" w:rsidRDefault="00000000" w:rsidRPr="00000000" w14:paraId="00000005">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Base d’asta: </w:t>
      </w:r>
      <w:r w:rsidDel="00000000" w:rsidR="00000000" w:rsidRPr="00000000">
        <w:rPr>
          <w:rFonts w:ascii="Times New Roman" w:cs="Times New Roman" w:eastAsia="Times New Roman" w:hAnsi="Times New Roman"/>
          <w:sz w:val="24"/>
          <w:szCs w:val="24"/>
          <w:rtl w:val="0"/>
        </w:rPr>
        <w:t xml:space="preserve">38.500 € onnicomprensivi iva esclusa;</w:t>
      </w:r>
    </w:p>
    <w:p w:rsidR="00000000" w:rsidDel="00000000" w:rsidP="00000000" w:rsidRDefault="00000000" w:rsidRPr="00000000" w14:paraId="0000000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Durata:</w:t>
      </w:r>
      <w:r w:rsidDel="00000000" w:rsidR="00000000" w:rsidRPr="00000000">
        <w:rPr>
          <w:rFonts w:ascii="Times New Roman" w:cs="Times New Roman" w:eastAsia="Times New Roman" w:hAnsi="Times New Roman"/>
          <w:sz w:val="24"/>
          <w:szCs w:val="24"/>
          <w:rtl w:val="0"/>
        </w:rPr>
        <w:t xml:space="preserve"> 36 mesi a decorrere dalla 27/12/2023</w:t>
      </w:r>
    </w:p>
    <w:p w:rsidR="00000000" w:rsidDel="00000000" w:rsidP="00000000" w:rsidRDefault="00000000" w:rsidRPr="00000000" w14:paraId="00000007">
      <w:pPr>
        <w:spacing w:line="36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4"/>
          <w:szCs w:val="24"/>
          <w:rtl w:val="0"/>
        </w:rPr>
        <w:t xml:space="preserve">Codice CIG: </w:t>
      </w:r>
      <w:r w:rsidDel="00000000" w:rsidR="00000000" w:rsidRPr="00000000">
        <w:rPr>
          <w:rFonts w:ascii="Times New Roman" w:cs="Times New Roman" w:eastAsia="Times New Roman" w:hAnsi="Times New Roman"/>
          <w:sz w:val="24"/>
          <w:szCs w:val="24"/>
          <w:rtl w:val="0"/>
        </w:rPr>
        <w:t xml:space="preserve">ZDC3D5756E.</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Il sottoscritto/a __________________________nato/a il ________________ a _____________ (Prov.) ____e residente a __________________________ in via _________________________</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36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Codice Fiscale_________________________________________________________________</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 qualità di (barrare obbligatoriamente la casella che interessa e compilare ove occorre)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Titolare;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tab/>
        <w:t xml:space="preserve">Rappresentante legale;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tab/>
        <w:t xml:space="preserve">Amministratore;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tab/>
        <w:t xml:space="preserve">Altro:_______________</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della Ditta______________________________________________________________________</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con sede in _______________________________________________________________ (Prov.)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via/piazza ______________________________________________________________ n. ______</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PEC ___________________________________________________________________________</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Tel. ___________________________________________ Fax ________________________</w:t>
      </w:r>
      <w:r w:rsidDel="00000000" w:rsidR="00000000" w:rsidRPr="00000000">
        <w:rPr>
          <w:rFonts w:ascii="Times New Roman" w:cs="Times New Roman" w:eastAsia="Times New Roman" w:hAnsi="Times New Roman"/>
          <w:sz w:val="24"/>
          <w:szCs w:val="24"/>
          <w:rtl w:val="0"/>
        </w:rPr>
        <w:t xml:space="preserve">_</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____</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Codice fiscale</w:t>
      </w:r>
      <w:r w:rsidDel="00000000" w:rsidR="00000000" w:rsidRPr="00000000">
        <w:rPr>
          <w:rFonts w:ascii="Times New Roman" w:cs="Times New Roman" w:eastAsia="Times New Roman" w:hAnsi="Times New Roman"/>
          <w:sz w:val="24"/>
          <w:szCs w:val="24"/>
          <w:rtl w:val="0"/>
        </w:rPr>
        <w:t xml:space="preserve">:  _____________________________________________________</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Partita IVA</w:t>
      </w:r>
      <w:r w:rsidDel="00000000" w:rsidR="00000000" w:rsidRPr="00000000">
        <w:rPr>
          <w:rFonts w:ascii="Times New Roman" w:cs="Times New Roman" w:eastAsia="Times New Roman" w:hAnsi="Times New Roman"/>
          <w:sz w:val="24"/>
          <w:szCs w:val="24"/>
          <w:rtl w:val="0"/>
        </w:rPr>
        <w:t xml:space="preserve">: _____________________________________________________</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consapevole del fatto che, in caso di mendace dichiarazione, verranno applicate nei suoi riguardi, ai sensi dell’art. 76 del D.P.R. 28.12.2000, n. 445, le sanzioni previste dal codice penale in materia di falsità degli atti, oltre alle conseguenze amministrative previste per le procedure relative agli appalti pubblici</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 </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che la ditta:</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non si trova nelle situazioni che costituiscono causa ostativa alla partecipazione alle procedure di gara e alla stipula di contratti di cui </w:t>
      </w:r>
      <w:r w:rsidDel="00000000" w:rsidR="00000000" w:rsidRPr="00000000">
        <w:rPr>
          <w:rFonts w:ascii="Times New Roman" w:cs="Times New Roman" w:eastAsia="Times New Roman" w:hAnsi="Times New Roman"/>
          <w:sz w:val="24"/>
          <w:szCs w:val="24"/>
          <w:rtl w:val="0"/>
        </w:rPr>
        <w:t xml:space="preserve">agli artt 94 e 95 del D. Lgs.36/2023;</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è iscritta nel registro delle imprese della Camera di Commercio di ________________ dal _________________ per la seguente attività ________________________________;</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sz w:val="24"/>
          <w:szCs w:val="24"/>
          <w:rtl w:val="0"/>
        </w:rPr>
        <w:t xml:space="preserve">è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abilitata al bando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MePA__________________________________________________ </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sz w:val="24"/>
          <w:szCs w:val="24"/>
          <w:rtl w:val="0"/>
        </w:rPr>
        <w:t xml:space="preserve">ha realizzato,  nel triennio antecedente la data di pubblicazione del presente avviso, almeno n. 3 forniture analoghe a quella in oggetto presso strutture pubbliche o private, preferibilmente sanitarie. di cui si forniscono le seguenti informazioni: _________________</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____________________________________________________________________________________________________________________________________________________</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14"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14"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Distinti Saluti</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data ______________</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0" w:right="0" w:firstLine="72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firma digitale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Allegati:</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copia della carta di identità del firmatario in corso di validità.</w:t>
      </w: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vzo9LyaXhIJAGgV7lJ9MRPnguQ==">CgMxLjA4AHIhMU14NnpyOVFsU1RSeTJxY04zLUU0X0ZzTk9LNERMOUwt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