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3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Spett.le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IRST IRCCS srl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P. Maroncelli, 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47014 Meldola  FC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c.a. del RUP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Dott. Americo Colamartini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a.colamartini@irst.legalmail.it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39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4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Istanza di manifestazione di interesse per la partecipazione alla procedura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(affidamento diretto)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ai sensi dell’art. 36 c.2 lett.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a)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del D.lgs. 50/2016, per la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fornitura di licenza del prodotto QLIK e relativi servizi.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CIG: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Z132C90711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IMPORTO A BASE DI GARA DELL’APPALTO: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€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9.800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onnicomprensivi IVA esclusa.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ISTANZA DI PARTECIPAZIONE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 connessa dichiarazione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Il sottoscritto 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nato il ....................................a...................................................................................................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residente in ............................................................ via 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codice fiscale n...........................................................................................................................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 qualità di ................................................................................................................................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dell’operatore economico..........................................................................................................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 sede legale in ......................................................... via 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sede operativa in .........................................................via.........................................................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codice fiscale n... ................................................... partita IVA n…............................................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Per ogni comunicazione relativa a chiarimenti e per le verifiche previste dalla normativa vigente: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Domicilio eletto: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Via ………………….………………………….. Località…………………………………….. CAP 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n. di telefono.............................................. e-mail (PEC) ………………..........................................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(in caso di imprese straniere) e-mail ………………………………..…………………………...………………………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MANIFESTA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il proprio interesse a partecipare a quanto in oggetto 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72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di essere in possesso dei requisiti di ordine generale e di non avere motivi di esclusione di cui all’art. 80, D. Lgs. 50/2016;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di essere iscritta nel registro delle imprese della Camera di Commercio di __________________ dal _________________ per la seguente attività ________________________________;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essere abilitati alla iniziativa MePA idonea in relazione alla fornitura in richiesta.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aver realizzato, nell’ultimo triennio antecedente la data di pubblicazione del presente avviso, almeno n. 3 forniture analoghe a quella in oggetto presso strutture pubbliche o private preferibilmente sanitarie;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after="0" w:before="0" w:line="360" w:lineRule="auto"/>
        <w:ind w:left="566" w:right="0" w:hanging="566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(Località) ……………………., lì …………………</w:t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 DIGITALE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Allegati: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copia della carta di identità del firmatario in corso di validità;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descrizione sintetica delle forniture analoghe a quella in oggetto realizzate nell’ultimo triennio antecedente la data di pubblicazione dell’avviso in argomento;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sintetica descrizione delle esperienze recenti più interessanti e qualificanti.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                   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72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b050"/>
        <w:sz w:val="16"/>
        <w:szCs w:val="16"/>
        <w:u w:val="none"/>
        <w:shd w:fill="auto" w:val="clear"/>
        <w:vertAlign w:val="baseline"/>
        <w:rtl w:val="0"/>
      </w:rPr>
      <w:t xml:space="preserve">IRCCS Istituto Scientifico Romagnolo per lo Studio e la Cura dei Tumori (IRST) S.r.l.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4"/>
        <w:szCs w:val="14"/>
        <w:u w:val="none"/>
        <w:shd w:fill="auto" w:val="clear"/>
        <w:vertAlign w:val="baseline"/>
        <w:rtl w:val="0"/>
      </w:rPr>
      <w:t xml:space="preserve">Reg. Imprese FC/Cod. Fisc./Partita IVA 03154520401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4"/>
        <w:szCs w:val="14"/>
        <w:u w:val="none"/>
        <w:shd w:fill="auto" w:val="clear"/>
        <w:vertAlign w:val="baseline"/>
        <w:rtl w:val="0"/>
      </w:rPr>
      <w:t xml:space="preserve">Via Piero Maroncelli, 40 - 47014 Meldola (FC)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4"/>
        <w:szCs w:val="14"/>
        <w:u w:val="none"/>
        <w:shd w:fill="auto" w:val="clear"/>
        <w:vertAlign w:val="baseline"/>
        <w:rtl w:val="0"/>
      </w:rPr>
      <w:t xml:space="preserve">Tel. 0543.739100 - Fax 0543.739123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6795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8"/>
        <w:szCs w:val="18"/>
        <w:u w:val="none"/>
        <w:shd w:fill="auto" w:val="clear"/>
        <w:vertAlign w:val="baseline"/>
        <w:rtl w:val="0"/>
      </w:rPr>
      <w:t xml:space="preserve">e-mail: </w:t>
    </w:r>
    <w:hyperlink r:id="rId1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b050"/>
          <w:sz w:val="18"/>
          <w:szCs w:val="18"/>
          <w:u w:val="single"/>
          <w:shd w:fill="auto" w:val="clear"/>
          <w:vertAlign w:val="baseline"/>
          <w:rtl w:val="0"/>
        </w:rPr>
        <w:t xml:space="preserve">info@irst.emr.it</w:t>
      </w:r>
    </w:hyperlink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b050"/>
        <w:sz w:val="18"/>
        <w:szCs w:val="18"/>
        <w:u w:val="none"/>
        <w:shd w:fill="auto" w:val="clear"/>
        <w:vertAlign w:val="baseline"/>
        <w:rtl w:val="0"/>
      </w:rPr>
      <w:t xml:space="preserve"> - internet: </w:t>
    </w:r>
    <w:hyperlink r:id="rId2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b050"/>
          <w:sz w:val="18"/>
          <w:szCs w:val="18"/>
          <w:u w:val="single"/>
          <w:shd w:fill="auto" w:val="clear"/>
          <w:vertAlign w:val="baseline"/>
          <w:rtl w:val="0"/>
        </w:rPr>
        <w:t xml:space="preserve">www.irst.emr.it</w:t>
      </w:r>
    </w:hyperlink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  <w:t xml:space="preserve">                                          pag.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spacing w:line="360" w:lineRule="auto"/>
      <w:jc w:val="both"/>
      <w:rPr>
        <w:rFonts w:ascii="Calibri" w:cs="Calibri" w:eastAsia="Calibri" w:hAnsi="Calibri"/>
        <w:b w:val="1"/>
        <w:smallCaps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spacing w:line="360" w:lineRule="auto"/>
      <w:jc w:val="both"/>
      <w:rPr>
        <w:rFonts w:ascii="Calibri" w:cs="Calibri" w:eastAsia="Calibri" w:hAnsi="Calibri"/>
        <w:b w:val="1"/>
        <w:smallCaps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spacing w:line="360" w:lineRule="auto"/>
      <w:jc w:val="both"/>
      <w:rPr/>
    </w:pPr>
    <w:r w:rsidDel="00000000" w:rsidR="00000000" w:rsidRPr="00000000">
      <w:rPr>
        <w:rFonts w:ascii="Calibri" w:cs="Calibri" w:eastAsia="Calibri" w:hAnsi="Calibri"/>
        <w:b w:val="1"/>
        <w:smallCaps w:val="1"/>
        <w:sz w:val="24"/>
        <w:szCs w:val="24"/>
        <w:rtl w:val="0"/>
      </w:rPr>
      <w:t xml:space="preserve">FAC-SIMILE</w:t>
    </w: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 ISTANZA DI MANIFESTAZIONE DI INTERESSE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2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2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spacing w:line="360" w:lineRule="auto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smallCaps w:val="1"/>
        <w:sz w:val="24"/>
        <w:szCs w:val="24"/>
        <w:rtl w:val="0"/>
      </w:rPr>
      <w:t xml:space="preserve">FAC-SIMILE</w:t>
    </w: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 ISTANZA DI MANIFESTAZIONE DI INTERESSE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cs="Arial" w:eastAsia="Arial" w:hAnsi="Arial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mailto:servizio.acquisti@irst.legalmail.it" TargetMode="Externa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mailto:info@irst.emr.it" TargetMode="External"/><Relationship Id="rId2" Type="http://schemas.openxmlformats.org/officeDocument/2006/relationships/hyperlink" Target="http://www.irst.emr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