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sz w:val="22"/>
          <w:szCs w:val="22"/>
          <w:rtl w:val="0"/>
        </w:rPr>
        <w:t xml:space="preserve">ALLEGATO N. 1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sz w:val="22"/>
          <w:szCs w:val="22"/>
          <w:rtl w:val="0"/>
        </w:rPr>
        <w:t xml:space="preserve">MANIFESTAZIONE/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ATTESTAZIONE REQUISITI DI PARTECIPAZIONE</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2"/>
          <w:szCs w:val="22"/>
          <w:u w:val="none"/>
          <w:vertAlign w:val="baseline"/>
        </w:rPr>
      </w:pPr>
      <w:r w:rsidDel="00000000" w:rsidR="00000000" w:rsidRPr="00000000">
        <w:rPr>
          <w:b w:val="1"/>
          <w:i w:val="0"/>
          <w:smallCaps w:val="0"/>
          <w:strike w:val="0"/>
          <w:color w:val="000000"/>
          <w:sz w:val="22"/>
          <w:szCs w:val="22"/>
          <w:u w:val="none"/>
          <w:vertAlign w:val="baseline"/>
          <w:rtl w:val="0"/>
        </w:rPr>
        <w:t xml:space="preserve">Oggetto: </w:t>
      </w:r>
      <w:r w:rsidDel="00000000" w:rsidR="00000000" w:rsidRPr="00000000">
        <w:rPr>
          <w:sz w:val="22"/>
          <w:szCs w:val="22"/>
          <w:rtl w:val="0"/>
        </w:rPr>
        <w:t xml:space="preserve">affidamento della fornitura di licenze Google G Suite Basic e G Suite Business </w:t>
      </w:r>
      <w:r w:rsidDel="00000000" w:rsidR="00000000" w:rsidRPr="00000000">
        <w:rPr>
          <w:b w:val="1"/>
          <w:sz w:val="22"/>
          <w:szCs w:val="22"/>
          <w:rtl w:val="0"/>
        </w:rPr>
        <w:t xml:space="preserve">mediante procedura ai sensi dell’art. 36, comma 2, lett. b), D.Lgs 50/2016 e s.m.i.</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Importo complessivo dell’Affidamento: </w:t>
      </w:r>
      <w:r w:rsidDel="00000000" w:rsidR="00000000" w:rsidRPr="00000000">
        <w:rPr>
          <w:sz w:val="22"/>
          <w:szCs w:val="22"/>
          <w:rtl w:val="0"/>
        </w:rPr>
        <w:t xml:space="preserve">81.390 € iva esclusa</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Durata:</w:t>
      </w:r>
      <w:r w:rsidDel="00000000" w:rsidR="00000000" w:rsidRPr="00000000">
        <w:rPr>
          <w:sz w:val="22"/>
          <w:szCs w:val="22"/>
          <w:rtl w:val="0"/>
        </w:rPr>
        <w:t xml:space="preserve">24 mesi con decorrenza dall’</w:t>
      </w:r>
      <w:r w:rsidDel="00000000" w:rsidR="00000000" w:rsidRPr="00000000">
        <w:rPr>
          <w:sz w:val="22"/>
          <w:szCs w:val="22"/>
          <w:rtl w:val="0"/>
        </w:rPr>
        <w:t xml:space="preserve">8 giugno 2020</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hanging="6"/>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Codice CIG n.</w:t>
      </w:r>
      <w:r w:rsidDel="00000000" w:rsidR="00000000" w:rsidRPr="00000000">
        <w:rPr>
          <w:i w:val="0"/>
          <w:smallCaps w:val="0"/>
          <w:strike w:val="0"/>
          <w:color w:val="000000"/>
          <w:sz w:val="19"/>
          <w:szCs w:val="19"/>
          <w:u w:val="none"/>
          <w:vertAlign w:val="baseline"/>
          <w:rtl w:val="0"/>
        </w:rPr>
        <w:t xml:space="preserve"> </w:t>
      </w:r>
      <w:r w:rsidDel="00000000" w:rsidR="00000000" w:rsidRPr="00000000">
        <w:rPr>
          <w:sz w:val="22"/>
          <w:szCs w:val="22"/>
          <w:rtl w:val="0"/>
        </w:rPr>
        <w:t xml:space="preserve">8259995B7F</w:t>
      </w:r>
      <w:r w:rsidDel="00000000" w:rsidR="00000000" w:rsidRPr="00000000">
        <w:rPr>
          <w:i w:val="0"/>
          <w:smallCaps w:val="0"/>
          <w:strike w:val="0"/>
          <w:color w:val="000000"/>
          <w:sz w:val="22"/>
          <w:szCs w:val="22"/>
          <w:u w:val="none"/>
          <w:vertAlign w:val="baseline"/>
          <w:rtl w:val="0"/>
        </w:rPr>
        <w:t xml:space="preserve">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sottoscritto/a __________________________nato/a il ________________ a _____________ (Prov.) ____</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residente a _______________________________________ in via ________________________________</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qualità di (barrare obbligatoriamente la casella che interessa e compilare ove occorre)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Titolare;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Rappresentante legale;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Amministratore;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Altro:_______________</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della ditta_______________________________________________________________________________</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 sede in _______________________________________________________________ (Prov.) _______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via/piazza ______________________________________________________________________ n. ______</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PEC ____________________________________________________________________________________</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Tel. ___________________________________________ Fax _____________________________________</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Codice fiscale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|__| |__| |__| |__| |__| |__| |__| |__| |__| |__| |__| |__| |__| |__| |__| |__|</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Partita IVA </w:t>
      </w: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|__| |__| |__| |__| |__| |__| |__| |__| |__| |__| |__| |__| |__| |__| |__| |__|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consapevole del fatto che, in caso di mendace dichiarazione, verranno applicate nei suoi riguardi, ai sensi dell’art. 76 del D.P.R. 28.12.2000, n. 445, le sanzioni previste dal codice penale in materia di falsità degli atti, oltre alle conseguenze amministrative previste per le procedure relative agli appalti pubblici</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DICHIARA </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la ditta:</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 si trova nelle situazioni che costituiscono causa ostativa alla partecipazione alle procedure di gara e alla stipula di contratti di cui all’art. 80 del D.Lgs 50/2016 e s.m.i.;</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è iscritta nel registro delle imprese della Camera di Commercio di ________________ dal _________________ per la seguente attività ________________________________;</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è abilitata alla piattaforma MePA di Consip nella seguente categoria_______________________________________________________________________;</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14" w:right="0" w:hanging="360"/>
        <w:jc w:val="both"/>
        <w:rPr>
          <w:rFonts w:ascii="Arial" w:cs="Arial" w:eastAsia="Arial" w:hAnsi="Arial"/>
          <w:b w:val="0"/>
          <w:i w:val="0"/>
          <w:smallCaps w:val="0"/>
          <w:strike w:val="0"/>
          <w:color w:val="000000"/>
          <w:sz w:val="22"/>
          <w:szCs w:val="22"/>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aver realizzato, nel triennio precedente alla data di pubblicazione del presente avviso </w:t>
      </w:r>
      <w:r w:rsidDel="00000000" w:rsidR="00000000" w:rsidRPr="00000000">
        <w:rPr>
          <w:sz w:val="22"/>
          <w:szCs w:val="22"/>
          <w:rtl w:val="0"/>
        </w:rPr>
        <w:t xml:space="preserve">almeno n. 1 fornitura analoga a quella in oggetto di importo non inferiore a € 40.000 euro iva esclusa presso strutture pubbliche o private, preferibilmente sanitarie</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e precisamente :</w:t>
      </w:r>
      <w:r w:rsidDel="00000000" w:rsidR="00000000" w:rsidRPr="00000000">
        <w:rPr>
          <w:rFonts w:ascii="Calibri" w:cs="Calibri" w:eastAsia="Calibri" w:hAnsi="Calibri"/>
          <w:b w:val="0"/>
          <w:i w:val="1"/>
          <w:smallCaps w:val="0"/>
          <w:strike w:val="0"/>
          <w:color w:val="000000"/>
          <w:sz w:val="22"/>
          <w:szCs w:val="22"/>
          <w:u w:val="none"/>
          <w:vertAlign w:val="baseline"/>
          <w:rtl w:val="0"/>
        </w:rPr>
        <w:t xml:space="preserve"> (specificare ente, durata, importo)</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1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Distinti Saluti</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data ______________</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Timbro e firma</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0" w:right="0" w:firstLine="696.000000000000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pgSz w:h="16838" w:w="11906"/>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it-IT"/>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en-US" w:val="it-IT"/>
    </w:rPr>
  </w:style>
  <w:style w:type="paragraph" w:styleId="Normale1">
    <w:name w:val="Normale1"/>
    <w:next w:val="Normale1"/>
    <w:autoRedefine w:val="0"/>
    <w:hidden w:val="0"/>
    <w:qFormat w:val="0"/>
    <w:pPr>
      <w:suppressAutoHyphens w:val="1"/>
      <w:spacing w:after="200" w:line="276" w:lineRule="auto"/>
      <w:ind w:leftChars="-1" w:rightChars="0" w:firstLineChars="-1"/>
      <w:textDirection w:val="btLr"/>
      <w:textAlignment w:val="top"/>
      <w:outlineLvl w:val="0"/>
    </w:pPr>
    <w:rPr>
      <w:rFonts w:ascii="Arial" w:cs="Arial" w:eastAsia="Arial" w:hAnsi="Arial"/>
      <w:color w:val="000000"/>
      <w:w w:val="100"/>
      <w:position w:val="-1"/>
      <w:sz w:val="22"/>
      <w:szCs w:val="22"/>
      <w:effect w:val="none"/>
      <w:vertAlign w:val="baseline"/>
      <w:cs w:val="0"/>
      <w:em w:val="none"/>
      <w:lang w:bidi="ar-SA" w:eastAsia="it-IT" w:val="it-IT"/>
    </w:rPr>
  </w:style>
  <w:style w:type="character" w:styleId="Enfasi(grassetto)">
    <w:name w:val="Enfasi (grassetto)"/>
    <w:next w:val="Enfasi(grassetto)"/>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zcK80QVZgrICzx29mJn0i89dgw==">AMUW2mUpw7L/JMEOgzGRMaZzPdlKjGDA2mSUDDV3LkofeU+JmTckNVw9fh9SAoqoqUxugT15AcAO4dGycLYddJp+d0XuoZ55MUwGy83brG1Qu8t2p/8OG4ZyaeA/1ntAzI+PJ7j8aISFp/CSYfdSkTHu/2nd19SRtC0dSr/ZaaP4Qq7IAODvknpzkDI0rV7kpTkfcsRMPWEbGcyy4TQeWzlH8CIrbheTdI4Wtcp0LIrNs1XGG5DE8gOHubDodR5w+KclDAlg01KK4cqo6eNw1VY6pmPZfj2+IWCAGY345tvKFWdx7Uuleoqvvihwf5hK6N+E29Myp97gXQsUEP7cJPCbRJRQnoX5rND1f+IwvKV0jNuMIm4VrilgroTeh4rgW1MofFNXuHI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2020-03-27T14:04:00Z</dcterms:created>
  <dc:creator>emanuele.zavoli</dc:creator>
</cp:coreProperties>
</file>